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DC" w:rsidRPr="00A637DC" w:rsidRDefault="00A637DC" w:rsidP="00A637DC">
      <w:pPr>
        <w:widowControl/>
        <w:jc w:val="center"/>
        <w:outlineLvl w:val="2"/>
        <w:rPr>
          <w:rFonts w:ascii="仿宋" w:eastAsia="仿宋" w:hAnsi="仿宋" w:cs="宋体"/>
          <w:b/>
          <w:bCs/>
          <w:color w:val="3D79AC"/>
          <w:kern w:val="0"/>
          <w:sz w:val="32"/>
          <w:szCs w:val="32"/>
        </w:rPr>
      </w:pPr>
      <w:bookmarkStart w:id="0" w:name="_GoBack"/>
      <w:r w:rsidRPr="00A637DC">
        <w:rPr>
          <w:rFonts w:ascii="仿宋" w:eastAsia="仿宋" w:hAnsi="仿宋" w:cs="宋体" w:hint="eastAsia"/>
          <w:b/>
          <w:bCs/>
          <w:color w:val="3D79AC"/>
          <w:kern w:val="0"/>
          <w:sz w:val="32"/>
          <w:szCs w:val="32"/>
        </w:rPr>
        <w:t>关于长沙市芙蓉</w:t>
      </w:r>
      <w:proofErr w:type="gramStart"/>
      <w:r w:rsidRPr="00A637DC">
        <w:rPr>
          <w:rFonts w:ascii="仿宋" w:eastAsia="仿宋" w:hAnsi="仿宋" w:cs="宋体" w:hint="eastAsia"/>
          <w:b/>
          <w:bCs/>
          <w:color w:val="3D79AC"/>
          <w:kern w:val="0"/>
          <w:sz w:val="32"/>
          <w:szCs w:val="32"/>
        </w:rPr>
        <w:t>区宇成朝阳</w:t>
      </w:r>
      <w:proofErr w:type="gramEnd"/>
      <w:r w:rsidRPr="00A637DC">
        <w:rPr>
          <w:rFonts w:ascii="仿宋" w:eastAsia="仿宋" w:hAnsi="仿宋" w:cs="宋体" w:hint="eastAsia"/>
          <w:b/>
          <w:bCs/>
          <w:color w:val="3D79AC"/>
          <w:kern w:val="0"/>
          <w:sz w:val="32"/>
          <w:szCs w:val="32"/>
        </w:rPr>
        <w:t>广场建设工地 “7·29”起重伤害事故调查报告</w:t>
      </w:r>
    </w:p>
    <w:bookmarkEnd w:id="0"/>
    <w:p w:rsidR="00A637DC" w:rsidRPr="00A637DC" w:rsidRDefault="00A637DC" w:rsidP="00A637DC">
      <w:pPr>
        <w:pStyle w:val="a3"/>
        <w:shd w:val="clear" w:color="auto" w:fill="FFFFFF"/>
        <w:spacing w:before="0" w:beforeAutospacing="0" w:after="0" w:afterAutospacing="0"/>
        <w:ind w:firstLine="480"/>
        <w:rPr>
          <w:rFonts w:ascii="仿宋" w:eastAsia="仿宋" w:hAnsi="仿宋"/>
          <w:color w:val="333333"/>
          <w:sz w:val="30"/>
          <w:szCs w:val="30"/>
        </w:rPr>
      </w:pPr>
      <w:r w:rsidRPr="00A637DC">
        <w:rPr>
          <w:rFonts w:ascii="仿宋" w:eastAsia="仿宋" w:hAnsi="仿宋" w:hint="eastAsia"/>
          <w:color w:val="333333"/>
          <w:sz w:val="30"/>
          <w:szCs w:val="30"/>
        </w:rPr>
        <w:t>2014年7月29日19时左右，位于长沙市芙蓉区车站路和人民路交会处西北角</w:t>
      </w:r>
      <w:proofErr w:type="gramStart"/>
      <w:r w:rsidRPr="00A637DC">
        <w:rPr>
          <w:rFonts w:ascii="仿宋" w:eastAsia="仿宋" w:hAnsi="仿宋" w:hint="eastAsia"/>
          <w:color w:val="333333"/>
          <w:sz w:val="30"/>
          <w:szCs w:val="30"/>
        </w:rPr>
        <w:t>的宇成朝阳</w:t>
      </w:r>
      <w:proofErr w:type="gramEnd"/>
      <w:r w:rsidRPr="00A637DC">
        <w:rPr>
          <w:rFonts w:ascii="仿宋" w:eastAsia="仿宋" w:hAnsi="仿宋" w:hint="eastAsia"/>
          <w:color w:val="333333"/>
          <w:sz w:val="30"/>
          <w:szCs w:val="30"/>
        </w:rPr>
        <w:t>广场建设工地发生一起起重伤害事故，造成1人死亡、直接经济损失128万元的严重后果。</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事故发生后，根据《生产安全事故报告和调查处理条例》（国务院令第493号）和省、市政府有关规定，长沙市人民政府成立了由市安全监管局副局长谭应球任组长，市安全监管局、市监察局、市公安局、市住建委、市总工会、芙蓉区人民政府为成员单位的事故调查组依法进行调查；同时邀请了市检察院参与事故调查工作。调查组经过现场勘查、询问谈话、查阅资料、综合分析，查明了事故发生的经过和原因，认定了事故性质和责任，提出了对事故责任者的处理建议和事故整改措施。现将有关情况报告如下：</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一、事故概述</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（一）事故发生时间：2014年7月29日19时左右。</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（二）事故发生单位：湖南立百年基础工程有限公司。</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（三）事故发生地点：长沙市芙蓉区车站路和人民路交会处西北角</w:t>
      </w:r>
      <w:proofErr w:type="gramStart"/>
      <w:r w:rsidRPr="00A637DC">
        <w:rPr>
          <w:rFonts w:ascii="仿宋" w:eastAsia="仿宋" w:hAnsi="仿宋" w:hint="eastAsia"/>
          <w:color w:val="333333"/>
          <w:sz w:val="30"/>
          <w:szCs w:val="30"/>
        </w:rPr>
        <w:t>的宇成朝阳</w:t>
      </w:r>
      <w:proofErr w:type="gramEnd"/>
      <w:r w:rsidRPr="00A637DC">
        <w:rPr>
          <w:rFonts w:ascii="仿宋" w:eastAsia="仿宋" w:hAnsi="仿宋" w:hint="eastAsia"/>
          <w:color w:val="333333"/>
          <w:sz w:val="30"/>
          <w:szCs w:val="30"/>
        </w:rPr>
        <w:t>广场建设工地。</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（四）事故类别：起重伤害。</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（五）伤亡人数：死亡1人。</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（六）直接经济损失：128万元。</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lastRenderedPageBreak/>
        <w:t>二、事故基本情况</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（一）事故相关单位概况：</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1、湖南立百年基础工程有限公司（以下简称立百年公司，</w:t>
      </w:r>
      <w:proofErr w:type="gramStart"/>
      <w:r w:rsidRPr="00A637DC">
        <w:rPr>
          <w:rFonts w:ascii="仿宋" w:eastAsia="仿宋" w:hAnsi="仿宋" w:hint="eastAsia"/>
          <w:color w:val="333333"/>
          <w:sz w:val="30"/>
          <w:szCs w:val="30"/>
        </w:rPr>
        <w:t>宇成朝阳</w:t>
      </w:r>
      <w:proofErr w:type="gramEnd"/>
      <w:r w:rsidRPr="00A637DC">
        <w:rPr>
          <w:rFonts w:ascii="仿宋" w:eastAsia="仿宋" w:hAnsi="仿宋" w:hint="eastAsia"/>
          <w:color w:val="333333"/>
          <w:sz w:val="30"/>
          <w:szCs w:val="30"/>
        </w:rPr>
        <w:t>广场建设工地的护壁桩施工单位）。该公司成立于2009年6月18日，在湖南省工商行政管理局登记注册，注册号为430000000059845，法定代表人彭立，为有限责任公司；安全生产许可证号为（湘）JZ</w:t>
      </w:r>
      <w:proofErr w:type="gramStart"/>
      <w:r w:rsidRPr="00A637DC">
        <w:rPr>
          <w:rFonts w:ascii="仿宋" w:eastAsia="仿宋" w:hAnsi="仿宋" w:hint="eastAsia"/>
          <w:color w:val="333333"/>
          <w:sz w:val="30"/>
          <w:szCs w:val="30"/>
        </w:rPr>
        <w:t>安许证</w:t>
      </w:r>
      <w:proofErr w:type="gramEnd"/>
      <w:r w:rsidRPr="00A637DC">
        <w:rPr>
          <w:rFonts w:ascii="仿宋" w:eastAsia="仿宋" w:hAnsi="仿宋" w:hint="eastAsia"/>
          <w:color w:val="333333"/>
          <w:sz w:val="30"/>
          <w:szCs w:val="30"/>
        </w:rPr>
        <w:t>字[2010]000118-01（2）；公司主要从事地基与地基工程专业承包，资质等级为地基与地基工程专业承包三级；公司办公地址位于长沙市雨花区井</w:t>
      </w:r>
      <w:proofErr w:type="gramStart"/>
      <w:r w:rsidRPr="00A637DC">
        <w:rPr>
          <w:rFonts w:ascii="仿宋" w:eastAsia="仿宋" w:hAnsi="仿宋" w:hint="eastAsia"/>
          <w:color w:val="333333"/>
          <w:sz w:val="30"/>
          <w:szCs w:val="30"/>
        </w:rPr>
        <w:t>湾路</w:t>
      </w:r>
      <w:proofErr w:type="gramEnd"/>
      <w:r w:rsidRPr="00A637DC">
        <w:rPr>
          <w:rFonts w:ascii="仿宋" w:eastAsia="仿宋" w:hAnsi="仿宋" w:hint="eastAsia"/>
          <w:color w:val="333333"/>
          <w:sz w:val="30"/>
          <w:szCs w:val="30"/>
        </w:rPr>
        <w:t>258号人才楼505房。</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2、湖南宇成投资有限责任公司（以下</w:t>
      </w:r>
      <w:proofErr w:type="gramStart"/>
      <w:r w:rsidRPr="00A637DC">
        <w:rPr>
          <w:rFonts w:ascii="仿宋" w:eastAsia="仿宋" w:hAnsi="仿宋" w:hint="eastAsia"/>
          <w:color w:val="333333"/>
          <w:sz w:val="30"/>
          <w:szCs w:val="30"/>
        </w:rPr>
        <w:t>简称宇成投资</w:t>
      </w:r>
      <w:proofErr w:type="gramEnd"/>
      <w:r w:rsidRPr="00A637DC">
        <w:rPr>
          <w:rFonts w:ascii="仿宋" w:eastAsia="仿宋" w:hAnsi="仿宋" w:hint="eastAsia"/>
          <w:color w:val="333333"/>
          <w:sz w:val="30"/>
          <w:szCs w:val="30"/>
        </w:rPr>
        <w:t>公司，</w:t>
      </w:r>
      <w:proofErr w:type="gramStart"/>
      <w:r w:rsidRPr="00A637DC">
        <w:rPr>
          <w:rFonts w:ascii="仿宋" w:eastAsia="仿宋" w:hAnsi="仿宋" w:hint="eastAsia"/>
          <w:color w:val="333333"/>
          <w:sz w:val="30"/>
          <w:szCs w:val="30"/>
        </w:rPr>
        <w:t>宇成朝阳</w:t>
      </w:r>
      <w:proofErr w:type="gramEnd"/>
      <w:r w:rsidRPr="00A637DC">
        <w:rPr>
          <w:rFonts w:ascii="仿宋" w:eastAsia="仿宋" w:hAnsi="仿宋" w:hint="eastAsia"/>
          <w:color w:val="333333"/>
          <w:sz w:val="30"/>
          <w:szCs w:val="30"/>
        </w:rPr>
        <w:t>广场的建设单位）。该公司成立于2006年8月18日，在湖南省工商行政管理局登记注册，注册号为430000000056109（2-1）S，法定代表人张红艳，为有限责任公司；经营范围为实业投资和项目管理、房地产开发、酒店管理、建筑装饰材料的销售等；公司办公地址位于长沙市芙蓉区人民东路</w:t>
      </w:r>
      <w:proofErr w:type="gramStart"/>
      <w:r w:rsidRPr="00A637DC">
        <w:rPr>
          <w:rFonts w:ascii="仿宋" w:eastAsia="仿宋" w:hAnsi="仿宋" w:hint="eastAsia"/>
          <w:color w:val="333333"/>
          <w:sz w:val="30"/>
          <w:szCs w:val="30"/>
        </w:rPr>
        <w:t>139号宇成大厦</w:t>
      </w:r>
      <w:proofErr w:type="gramEnd"/>
      <w:r w:rsidRPr="00A637DC">
        <w:rPr>
          <w:rFonts w:ascii="仿宋" w:eastAsia="仿宋" w:hAnsi="仿宋" w:hint="eastAsia"/>
          <w:color w:val="333333"/>
          <w:sz w:val="30"/>
          <w:szCs w:val="30"/>
        </w:rPr>
        <w:t>7楼701室。</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（二）事故现场基本情况</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事故现场</w:t>
      </w:r>
      <w:proofErr w:type="gramStart"/>
      <w:r w:rsidRPr="00A637DC">
        <w:rPr>
          <w:rFonts w:ascii="仿宋" w:eastAsia="仿宋" w:hAnsi="仿宋" w:hint="eastAsia"/>
          <w:color w:val="333333"/>
          <w:sz w:val="30"/>
          <w:szCs w:val="30"/>
        </w:rPr>
        <w:t>位于宇成朝阳</w:t>
      </w:r>
      <w:proofErr w:type="gramEnd"/>
      <w:r w:rsidRPr="00A637DC">
        <w:rPr>
          <w:rFonts w:ascii="仿宋" w:eastAsia="仿宋" w:hAnsi="仿宋" w:hint="eastAsia"/>
          <w:color w:val="333333"/>
          <w:sz w:val="30"/>
          <w:szCs w:val="30"/>
        </w:rPr>
        <w:t>广场南边地块建设工地的西侧中部位置，紧邻工地西侧围墙。该位置有</w:t>
      </w:r>
      <w:proofErr w:type="gramStart"/>
      <w:r w:rsidRPr="00A637DC">
        <w:rPr>
          <w:rFonts w:ascii="仿宋" w:eastAsia="仿宋" w:hAnsi="仿宋" w:hint="eastAsia"/>
          <w:color w:val="333333"/>
          <w:sz w:val="30"/>
          <w:szCs w:val="30"/>
        </w:rPr>
        <w:t>一已经</w:t>
      </w:r>
      <w:proofErr w:type="gramEnd"/>
      <w:r w:rsidRPr="00A637DC">
        <w:rPr>
          <w:rFonts w:ascii="仿宋" w:eastAsia="仿宋" w:hAnsi="仿宋" w:hint="eastAsia"/>
          <w:color w:val="333333"/>
          <w:sz w:val="30"/>
          <w:szCs w:val="30"/>
        </w:rPr>
        <w:t>挖好的护壁桩基坑，坑内已经放置一节钢筋笼，钢筋</w:t>
      </w:r>
      <w:proofErr w:type="gramStart"/>
      <w:r w:rsidRPr="00A637DC">
        <w:rPr>
          <w:rFonts w:ascii="仿宋" w:eastAsia="仿宋" w:hAnsi="仿宋" w:hint="eastAsia"/>
          <w:color w:val="333333"/>
          <w:sz w:val="30"/>
          <w:szCs w:val="30"/>
        </w:rPr>
        <w:t>笼</w:t>
      </w:r>
      <w:proofErr w:type="gramEnd"/>
      <w:r w:rsidRPr="00A637DC">
        <w:rPr>
          <w:rFonts w:ascii="仿宋" w:eastAsia="仿宋" w:hAnsi="仿宋" w:hint="eastAsia"/>
          <w:color w:val="333333"/>
          <w:sz w:val="30"/>
          <w:szCs w:val="30"/>
        </w:rPr>
        <w:t>上部露出地面约1.1米，中间用钢筋和架管穿过，钢筋和架管两头卡在基坑边沿使钢筋</w:t>
      </w:r>
      <w:proofErr w:type="gramStart"/>
      <w:r w:rsidRPr="00A637DC">
        <w:rPr>
          <w:rFonts w:ascii="仿宋" w:eastAsia="仿宋" w:hAnsi="仿宋" w:hint="eastAsia"/>
          <w:color w:val="333333"/>
          <w:sz w:val="30"/>
          <w:szCs w:val="30"/>
        </w:rPr>
        <w:t>笼</w:t>
      </w:r>
      <w:proofErr w:type="gramEnd"/>
      <w:r w:rsidRPr="00A637DC">
        <w:rPr>
          <w:rFonts w:ascii="仿宋" w:eastAsia="仿宋" w:hAnsi="仿宋" w:hint="eastAsia"/>
          <w:color w:val="333333"/>
          <w:sz w:val="30"/>
          <w:szCs w:val="30"/>
        </w:rPr>
        <w:t>无法坠</w:t>
      </w:r>
      <w:r w:rsidRPr="00A637DC">
        <w:rPr>
          <w:rFonts w:ascii="仿宋" w:eastAsia="仿宋" w:hAnsi="仿宋" w:hint="eastAsia"/>
          <w:color w:val="333333"/>
          <w:sz w:val="30"/>
          <w:szCs w:val="30"/>
        </w:rPr>
        <w:lastRenderedPageBreak/>
        <w:t>落。引发事故的汽车起重机停放在基坑东北向约8米位置，车头朝北。汽车起重机处于工作状态，主臂已经打开成60°，并向西南伸出3节吊臂，主</w:t>
      </w:r>
      <w:proofErr w:type="gramStart"/>
      <w:r w:rsidRPr="00A637DC">
        <w:rPr>
          <w:rFonts w:ascii="仿宋" w:eastAsia="仿宋" w:hAnsi="仿宋" w:hint="eastAsia"/>
          <w:color w:val="333333"/>
          <w:sz w:val="30"/>
          <w:szCs w:val="30"/>
        </w:rPr>
        <w:t>钩距离</w:t>
      </w:r>
      <w:proofErr w:type="gramEnd"/>
      <w:r w:rsidRPr="00A637DC">
        <w:rPr>
          <w:rFonts w:ascii="仿宋" w:eastAsia="仿宋" w:hAnsi="仿宋" w:hint="eastAsia"/>
          <w:color w:val="333333"/>
          <w:sz w:val="30"/>
          <w:szCs w:val="30"/>
        </w:rPr>
        <w:t>地面约2.1米高，上面挂有一节7米长的钢丝绳。基坑西侧约0.5米处有</w:t>
      </w:r>
      <w:proofErr w:type="gramStart"/>
      <w:r w:rsidRPr="00A637DC">
        <w:rPr>
          <w:rFonts w:ascii="仿宋" w:eastAsia="仿宋" w:hAnsi="仿宋" w:hint="eastAsia"/>
          <w:color w:val="333333"/>
          <w:sz w:val="30"/>
          <w:szCs w:val="30"/>
        </w:rPr>
        <w:t>一滩血</w:t>
      </w:r>
      <w:proofErr w:type="gramEnd"/>
      <w:r w:rsidRPr="00A637DC">
        <w:rPr>
          <w:rFonts w:ascii="仿宋" w:eastAsia="仿宋" w:hAnsi="仿宋" w:hint="eastAsia"/>
          <w:color w:val="333333"/>
          <w:sz w:val="30"/>
          <w:szCs w:val="30"/>
        </w:rPr>
        <w:t>迹，西北侧约1.6米位置有一顶破损的安全帽，汽车起重机的副钩坠落在安全帽北侧约1.2米位置。</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（三）引发事故汽车起重机的租赁和使用情况</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proofErr w:type="gramStart"/>
      <w:r w:rsidRPr="00A637DC">
        <w:rPr>
          <w:rFonts w:ascii="仿宋" w:eastAsia="仿宋" w:hAnsi="仿宋" w:hint="eastAsia"/>
          <w:color w:val="333333"/>
          <w:sz w:val="30"/>
          <w:szCs w:val="30"/>
        </w:rPr>
        <w:t>宇成朝阳</w:t>
      </w:r>
      <w:proofErr w:type="gramEnd"/>
      <w:r w:rsidRPr="00A637DC">
        <w:rPr>
          <w:rFonts w:ascii="仿宋" w:eastAsia="仿宋" w:hAnsi="仿宋" w:hint="eastAsia"/>
          <w:color w:val="333333"/>
          <w:sz w:val="30"/>
          <w:szCs w:val="30"/>
        </w:rPr>
        <w:t>广场建设工地因为进行护壁桩施工,需要租赁1台汽车起重机。立</w:t>
      </w:r>
      <w:proofErr w:type="gramStart"/>
      <w:r w:rsidRPr="00A637DC">
        <w:rPr>
          <w:rFonts w:ascii="仿宋" w:eastAsia="仿宋" w:hAnsi="仿宋" w:hint="eastAsia"/>
          <w:color w:val="333333"/>
          <w:sz w:val="30"/>
          <w:szCs w:val="30"/>
        </w:rPr>
        <w:t>百年公司</w:t>
      </w:r>
      <w:proofErr w:type="gramEnd"/>
      <w:r w:rsidRPr="00A637DC">
        <w:rPr>
          <w:rFonts w:ascii="仿宋" w:eastAsia="仿宋" w:hAnsi="仿宋" w:hint="eastAsia"/>
          <w:color w:val="333333"/>
          <w:sz w:val="30"/>
          <w:szCs w:val="30"/>
        </w:rPr>
        <w:t>的业务代表陈喜平于2014年6月初通过朋友介绍找到汽车起重机个体租赁户王军，双方口头约定王军</w:t>
      </w:r>
      <w:proofErr w:type="gramStart"/>
      <w:r w:rsidRPr="00A637DC">
        <w:rPr>
          <w:rFonts w:ascii="仿宋" w:eastAsia="仿宋" w:hAnsi="仿宋" w:hint="eastAsia"/>
          <w:color w:val="333333"/>
          <w:sz w:val="30"/>
          <w:szCs w:val="30"/>
        </w:rPr>
        <w:t>给宇成朝阳</w:t>
      </w:r>
      <w:proofErr w:type="gramEnd"/>
      <w:r w:rsidRPr="00A637DC">
        <w:rPr>
          <w:rFonts w:ascii="仿宋" w:eastAsia="仿宋" w:hAnsi="仿宋" w:hint="eastAsia"/>
          <w:color w:val="333333"/>
          <w:sz w:val="30"/>
          <w:szCs w:val="30"/>
        </w:rPr>
        <w:t>广场建设工地提供一台汽车起重机，并配备一名操作人员，租赁价格为24000元／月（包括操作人员的工资），吊车使用的现场指挥、司索挂钩由立</w:t>
      </w:r>
      <w:proofErr w:type="gramStart"/>
      <w:r w:rsidRPr="00A637DC">
        <w:rPr>
          <w:rFonts w:ascii="仿宋" w:eastAsia="仿宋" w:hAnsi="仿宋" w:hint="eastAsia"/>
          <w:color w:val="333333"/>
          <w:sz w:val="30"/>
          <w:szCs w:val="30"/>
        </w:rPr>
        <w:t>百年公司</w:t>
      </w:r>
      <w:proofErr w:type="gramEnd"/>
      <w:r w:rsidRPr="00A637DC">
        <w:rPr>
          <w:rFonts w:ascii="仿宋" w:eastAsia="仿宋" w:hAnsi="仿宋" w:hint="eastAsia"/>
          <w:color w:val="333333"/>
          <w:sz w:val="30"/>
          <w:szCs w:val="30"/>
        </w:rPr>
        <w:t>派人负责。王军根据协议安排了1台中联牌QY20H型号的汽车起重机，操作人员为雷铁文。该汽车起重机为王军于2010年8月购买，车牌号码为湘A38830。雷铁文持有长沙市质量技术监督局颁发的特种设备作业人员证，作业种类为流动式起重机司机，证书编号为4301221973072900918。汽车起重机在工地上的主要任务是吊运钢筋笼，立</w:t>
      </w:r>
      <w:proofErr w:type="gramStart"/>
      <w:r w:rsidRPr="00A637DC">
        <w:rPr>
          <w:rFonts w:ascii="仿宋" w:eastAsia="仿宋" w:hAnsi="仿宋" w:hint="eastAsia"/>
          <w:color w:val="333333"/>
          <w:sz w:val="30"/>
          <w:szCs w:val="30"/>
        </w:rPr>
        <w:t>百年公司</w:t>
      </w:r>
      <w:proofErr w:type="gramEnd"/>
      <w:r w:rsidRPr="00A637DC">
        <w:rPr>
          <w:rFonts w:ascii="仿宋" w:eastAsia="仿宋" w:hAnsi="仿宋" w:hint="eastAsia"/>
          <w:color w:val="333333"/>
          <w:sz w:val="30"/>
          <w:szCs w:val="30"/>
        </w:rPr>
        <w:t>未安排经过专门培训并取得特种设备作业人员证的人员负责起重作业的指挥和司索挂钩，而是由工地现场的施工作业人员担任。</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lastRenderedPageBreak/>
        <w:t>经查，事故发生前该汽车起重机的高度限位器已经被拆除。一旦出现操作失误，因高度限位系统失去保护作用，容易导致过卷扬发生事故。</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(四)事故发生经过和事故救援情况</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2014年7月29日16时多，</w:t>
      </w:r>
      <w:proofErr w:type="gramStart"/>
      <w:r w:rsidRPr="00A637DC">
        <w:rPr>
          <w:rFonts w:ascii="仿宋" w:eastAsia="仿宋" w:hAnsi="仿宋" w:hint="eastAsia"/>
          <w:color w:val="333333"/>
          <w:sz w:val="30"/>
          <w:szCs w:val="30"/>
        </w:rPr>
        <w:t>按照宇成</w:t>
      </w:r>
      <w:proofErr w:type="gramEnd"/>
      <w:r w:rsidRPr="00A637DC">
        <w:rPr>
          <w:rFonts w:ascii="仿宋" w:eastAsia="仿宋" w:hAnsi="仿宋" w:hint="eastAsia"/>
          <w:color w:val="333333"/>
          <w:sz w:val="30"/>
          <w:szCs w:val="30"/>
        </w:rPr>
        <w:t>朝阳广场建设工地的工作安排，雷铁文操作汽车起重机配合工地进行护壁桩施工，汽车起重机用于配合现场的工人安装钢筋笼（护壁桩的基坑深约18米，基坑内需要安装一长一短共2节钢筋笼）。雷铁文先操作汽车起重机配合工地作业人员将一节长的钢筋笼（长度为12米）吊进已经挖好的护壁桩基坑内，当钢筋</w:t>
      </w:r>
      <w:proofErr w:type="gramStart"/>
      <w:r w:rsidRPr="00A637DC">
        <w:rPr>
          <w:rFonts w:ascii="仿宋" w:eastAsia="仿宋" w:hAnsi="仿宋" w:hint="eastAsia"/>
          <w:color w:val="333333"/>
          <w:sz w:val="30"/>
          <w:szCs w:val="30"/>
        </w:rPr>
        <w:t>笼</w:t>
      </w:r>
      <w:proofErr w:type="gramEnd"/>
      <w:r w:rsidRPr="00A637DC">
        <w:rPr>
          <w:rFonts w:ascii="仿宋" w:eastAsia="仿宋" w:hAnsi="仿宋" w:hint="eastAsia"/>
          <w:color w:val="333333"/>
          <w:sz w:val="30"/>
          <w:szCs w:val="30"/>
        </w:rPr>
        <w:t>下降</w:t>
      </w:r>
      <w:proofErr w:type="gramStart"/>
      <w:r w:rsidRPr="00A637DC">
        <w:rPr>
          <w:rFonts w:ascii="仿宋" w:eastAsia="仿宋" w:hAnsi="仿宋" w:hint="eastAsia"/>
          <w:color w:val="333333"/>
          <w:sz w:val="30"/>
          <w:szCs w:val="30"/>
        </w:rPr>
        <w:t>至上部</w:t>
      </w:r>
      <w:proofErr w:type="gramEnd"/>
      <w:r w:rsidRPr="00A637DC">
        <w:rPr>
          <w:rFonts w:ascii="仿宋" w:eastAsia="仿宋" w:hAnsi="仿宋" w:hint="eastAsia"/>
          <w:color w:val="333333"/>
          <w:sz w:val="30"/>
          <w:szCs w:val="30"/>
        </w:rPr>
        <w:t>露出基坑约1.1米左右位置时，为了方便与第二节钢筋</w:t>
      </w:r>
      <w:proofErr w:type="gramStart"/>
      <w:r w:rsidRPr="00A637DC">
        <w:rPr>
          <w:rFonts w:ascii="仿宋" w:eastAsia="仿宋" w:hAnsi="仿宋" w:hint="eastAsia"/>
          <w:color w:val="333333"/>
          <w:sz w:val="30"/>
          <w:szCs w:val="30"/>
        </w:rPr>
        <w:t>笼</w:t>
      </w:r>
      <w:proofErr w:type="gramEnd"/>
      <w:r w:rsidRPr="00A637DC">
        <w:rPr>
          <w:rFonts w:ascii="仿宋" w:eastAsia="仿宋" w:hAnsi="仿宋" w:hint="eastAsia"/>
          <w:color w:val="333333"/>
          <w:sz w:val="30"/>
          <w:szCs w:val="30"/>
        </w:rPr>
        <w:t>焊接，刘伦武和工地其他作业人员用钢筋和架管从钢筋</w:t>
      </w:r>
      <w:proofErr w:type="gramStart"/>
      <w:r w:rsidRPr="00A637DC">
        <w:rPr>
          <w:rFonts w:ascii="仿宋" w:eastAsia="仿宋" w:hAnsi="仿宋" w:hint="eastAsia"/>
          <w:color w:val="333333"/>
          <w:sz w:val="30"/>
          <w:szCs w:val="30"/>
        </w:rPr>
        <w:t>笼</w:t>
      </w:r>
      <w:proofErr w:type="gramEnd"/>
      <w:r w:rsidRPr="00A637DC">
        <w:rPr>
          <w:rFonts w:ascii="仿宋" w:eastAsia="仿宋" w:hAnsi="仿宋" w:hint="eastAsia"/>
          <w:color w:val="333333"/>
          <w:sz w:val="30"/>
          <w:szCs w:val="30"/>
        </w:rPr>
        <w:t>露出部分的中间穿过，钢筋和架管的两头卡在基坑边沿，以撑住</w:t>
      </w:r>
      <w:proofErr w:type="gramStart"/>
      <w:r w:rsidRPr="00A637DC">
        <w:rPr>
          <w:rFonts w:ascii="仿宋" w:eastAsia="仿宋" w:hAnsi="仿宋" w:hint="eastAsia"/>
          <w:color w:val="333333"/>
          <w:sz w:val="30"/>
          <w:szCs w:val="30"/>
        </w:rPr>
        <w:t>钢筋笼使其</w:t>
      </w:r>
      <w:proofErr w:type="gramEnd"/>
      <w:r w:rsidRPr="00A637DC">
        <w:rPr>
          <w:rFonts w:ascii="仿宋" w:eastAsia="仿宋" w:hAnsi="仿宋" w:hint="eastAsia"/>
          <w:color w:val="333333"/>
          <w:sz w:val="30"/>
          <w:szCs w:val="30"/>
        </w:rPr>
        <w:t>无法坠落。19时左右，当工人刘伦武将固定在钢筋笼上的钢丝绳锁扣解开后，雷铁文准备操作汽车起重机的大臂变幅转向吊运第二节钢筋笼时，却误拉了</w:t>
      </w:r>
      <w:proofErr w:type="gramStart"/>
      <w:r w:rsidRPr="00A637DC">
        <w:rPr>
          <w:rFonts w:ascii="仿宋" w:eastAsia="仿宋" w:hAnsi="仿宋" w:hint="eastAsia"/>
          <w:color w:val="333333"/>
          <w:sz w:val="30"/>
          <w:szCs w:val="30"/>
        </w:rPr>
        <w:t>副起升操作</w:t>
      </w:r>
      <w:proofErr w:type="gramEnd"/>
      <w:r w:rsidRPr="00A637DC">
        <w:rPr>
          <w:rFonts w:ascii="仿宋" w:eastAsia="仿宋" w:hAnsi="仿宋" w:hint="eastAsia"/>
          <w:color w:val="333333"/>
          <w:sz w:val="30"/>
          <w:szCs w:val="30"/>
        </w:rPr>
        <w:t>杆（</w:t>
      </w:r>
      <w:proofErr w:type="gramStart"/>
      <w:r w:rsidRPr="00A637DC">
        <w:rPr>
          <w:rFonts w:ascii="仿宋" w:eastAsia="仿宋" w:hAnsi="仿宋" w:hint="eastAsia"/>
          <w:color w:val="333333"/>
          <w:sz w:val="30"/>
          <w:szCs w:val="30"/>
        </w:rPr>
        <w:t>当时副钩位于</w:t>
      </w:r>
      <w:proofErr w:type="gramEnd"/>
      <w:r w:rsidRPr="00A637DC">
        <w:rPr>
          <w:rFonts w:ascii="仿宋" w:eastAsia="仿宋" w:hAnsi="仿宋" w:hint="eastAsia"/>
          <w:color w:val="333333"/>
          <w:sz w:val="30"/>
          <w:szCs w:val="30"/>
        </w:rPr>
        <w:t>大臂顶端靠近滑轮的位置，按照操作规程，起重机工作时，吊钩与滑轮之间应保持一定距离，以防止卷扬过限拉断钢丝绳或造成起重臂后翻），由于副</w:t>
      </w:r>
      <w:proofErr w:type="gramStart"/>
      <w:r w:rsidRPr="00A637DC">
        <w:rPr>
          <w:rFonts w:ascii="仿宋" w:eastAsia="仿宋" w:hAnsi="仿宋" w:hint="eastAsia"/>
          <w:color w:val="333333"/>
          <w:sz w:val="30"/>
          <w:szCs w:val="30"/>
        </w:rPr>
        <w:t>钩已经</w:t>
      </w:r>
      <w:proofErr w:type="gramEnd"/>
      <w:r w:rsidRPr="00A637DC">
        <w:rPr>
          <w:rFonts w:ascii="仿宋" w:eastAsia="仿宋" w:hAnsi="仿宋" w:hint="eastAsia"/>
          <w:color w:val="333333"/>
          <w:sz w:val="30"/>
          <w:szCs w:val="30"/>
        </w:rPr>
        <w:t>处于最高限度位置无法继续上升，造成副吊钩钢丝绳绷断，副钩随之坠落（重约80公斤），正好砸在尚未来得及离开吊钩下方位置的工人刘伦武头上。</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lastRenderedPageBreak/>
        <w:t>事故发生后，现场人员立即拨打了120急救电话。约10分钟后，120急救车赶到现场，将刘伦武迅速送到就近的长沙市第八人民医院，但由于其伤势过重经抢救无效死亡。</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三、事故发生的原因</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（一）直接原因</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1、王军雇请的操作人员为了图省事，违规拆除了汽车起重机的高度限位器，导致高度限位系统不能发挥保护作用，为事故发生埋下了严重的安全隐患。</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2、当雷铁文操作汽车起重机变幅转向时，刘伦武未及时离开吊臂下方的危险区域。</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3、操作人员雷铁文在操作汽车起重机变幅转向时精力不集中，误拉了</w:t>
      </w:r>
      <w:proofErr w:type="gramStart"/>
      <w:r w:rsidRPr="00A637DC">
        <w:rPr>
          <w:rFonts w:ascii="仿宋" w:eastAsia="仿宋" w:hAnsi="仿宋" w:hint="eastAsia"/>
          <w:color w:val="333333"/>
          <w:sz w:val="30"/>
          <w:szCs w:val="30"/>
        </w:rPr>
        <w:t>副起升操作</w:t>
      </w:r>
      <w:proofErr w:type="gramEnd"/>
      <w:r w:rsidRPr="00A637DC">
        <w:rPr>
          <w:rFonts w:ascii="仿宋" w:eastAsia="仿宋" w:hAnsi="仿宋" w:hint="eastAsia"/>
          <w:color w:val="333333"/>
          <w:sz w:val="30"/>
          <w:szCs w:val="30"/>
        </w:rPr>
        <w:t>杆，导致副</w:t>
      </w:r>
      <w:proofErr w:type="gramStart"/>
      <w:r w:rsidRPr="00A637DC">
        <w:rPr>
          <w:rFonts w:ascii="仿宋" w:eastAsia="仿宋" w:hAnsi="仿宋" w:hint="eastAsia"/>
          <w:color w:val="333333"/>
          <w:sz w:val="30"/>
          <w:szCs w:val="30"/>
        </w:rPr>
        <w:t>钩上升</w:t>
      </w:r>
      <w:proofErr w:type="gramEnd"/>
      <w:r w:rsidRPr="00A637DC">
        <w:rPr>
          <w:rFonts w:ascii="仿宋" w:eastAsia="仿宋" w:hAnsi="仿宋" w:hint="eastAsia"/>
          <w:color w:val="333333"/>
          <w:sz w:val="30"/>
          <w:szCs w:val="30"/>
        </w:rPr>
        <w:t>超过上限高度造成钢丝绳断裂引发事故。</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（二）间接原因</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1、汽车起重机个体租赁户王军在出租汽车起重机前对汽车起重机的安全性能没有认真把关，将存在安全隐患的设备出租给了立百年公司；雷铁文驾驶汽车起重机进入工地后，立</w:t>
      </w:r>
      <w:proofErr w:type="gramStart"/>
      <w:r w:rsidRPr="00A637DC">
        <w:rPr>
          <w:rFonts w:ascii="仿宋" w:eastAsia="仿宋" w:hAnsi="仿宋" w:hint="eastAsia"/>
          <w:color w:val="333333"/>
          <w:sz w:val="30"/>
          <w:szCs w:val="30"/>
        </w:rPr>
        <w:t>百年公司</w:t>
      </w:r>
      <w:proofErr w:type="gramEnd"/>
      <w:r w:rsidRPr="00A637DC">
        <w:rPr>
          <w:rFonts w:ascii="仿宋" w:eastAsia="仿宋" w:hAnsi="仿宋" w:hint="eastAsia"/>
          <w:color w:val="333333"/>
          <w:sz w:val="30"/>
          <w:szCs w:val="30"/>
        </w:rPr>
        <w:t>也未安排人员对汽车起重机的安全性能进行认真检查，导致汽车起重机高度限位器被拆除的问题未及时发现。</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2、立</w:t>
      </w:r>
      <w:proofErr w:type="gramStart"/>
      <w:r w:rsidRPr="00A637DC">
        <w:rPr>
          <w:rFonts w:ascii="仿宋" w:eastAsia="仿宋" w:hAnsi="仿宋" w:hint="eastAsia"/>
          <w:color w:val="333333"/>
          <w:sz w:val="30"/>
          <w:szCs w:val="30"/>
        </w:rPr>
        <w:t>百年公司对宇成</w:t>
      </w:r>
      <w:proofErr w:type="gramEnd"/>
      <w:r w:rsidRPr="00A637DC">
        <w:rPr>
          <w:rFonts w:ascii="仿宋" w:eastAsia="仿宋" w:hAnsi="仿宋" w:hint="eastAsia"/>
          <w:color w:val="333333"/>
          <w:sz w:val="30"/>
          <w:szCs w:val="30"/>
        </w:rPr>
        <w:t>朝阳广场施工现场管理不严，在进行吊装作业时，未按照《安全生产法》第35条规定的要求安排专门人员到现场进行安全管理；安排的现场指挥和司索挂钩人员均未</w:t>
      </w:r>
      <w:r w:rsidRPr="00A637DC">
        <w:rPr>
          <w:rFonts w:ascii="仿宋" w:eastAsia="仿宋" w:hAnsi="仿宋" w:hint="eastAsia"/>
          <w:color w:val="333333"/>
          <w:sz w:val="30"/>
          <w:szCs w:val="30"/>
        </w:rPr>
        <w:lastRenderedPageBreak/>
        <w:t>取得特种设备作业人员证，也未经过相关的专业培训，缺乏应有的安全常识。</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四、事故性质</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经调查认定，这是一起生产安全责任事故。</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五、事故责任认定及处理建议</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（一）对责任人员的责任认定与处理建议</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1、雷铁文，王军雇请的汽车起重机操作人员。在进行起重作业前未认真检查设备的安全装置，在操作汽车起重机时精力不集中导致操作失误，对事故负有直接责任，建议由长沙市安全监管局依照《安全生产违法行为行政处罚办法》（国家安全监管总局令第15号）第44条规定予以处罚。</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2、王军，汽车起重机个体租赁户。在出租汽车起重机前，未对出租汽车起重机的安全性能进行检查，将存在安全隐患的设备出租给了立百年公司，对事故负有重要责任，建议由长沙市安全监管局依照《生产安全事故报告和调查处理条例》（国务院令第493号）第38条规定予以处罚。</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3、张雪辉，立</w:t>
      </w:r>
      <w:proofErr w:type="gramStart"/>
      <w:r w:rsidRPr="00A637DC">
        <w:rPr>
          <w:rFonts w:ascii="仿宋" w:eastAsia="仿宋" w:hAnsi="仿宋" w:hint="eastAsia"/>
          <w:color w:val="333333"/>
          <w:sz w:val="30"/>
          <w:szCs w:val="30"/>
        </w:rPr>
        <w:t>百年公司宇成</w:t>
      </w:r>
      <w:proofErr w:type="gramEnd"/>
      <w:r w:rsidRPr="00A637DC">
        <w:rPr>
          <w:rFonts w:ascii="仿宋" w:eastAsia="仿宋" w:hAnsi="仿宋" w:hint="eastAsia"/>
          <w:color w:val="333333"/>
          <w:sz w:val="30"/>
          <w:szCs w:val="30"/>
        </w:rPr>
        <w:t>朝阳广场建设工地现场安全管理负责人。在汽车起重机进入施工现场时，未对汽车起重机的安全性能组织检查，未安排人员对吊装现场进行监督管理，对事故负有重要责任，建议由长沙市安全监管局依照《安全生产违法行为行政处罚办法》（国家安全监管总局令第15号）第44条规定予以处罚。</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lastRenderedPageBreak/>
        <w:t>4、谭文，立</w:t>
      </w:r>
      <w:proofErr w:type="gramStart"/>
      <w:r w:rsidRPr="00A637DC">
        <w:rPr>
          <w:rFonts w:ascii="仿宋" w:eastAsia="仿宋" w:hAnsi="仿宋" w:hint="eastAsia"/>
          <w:color w:val="333333"/>
          <w:sz w:val="30"/>
          <w:szCs w:val="30"/>
        </w:rPr>
        <w:t>百年公司宇成</w:t>
      </w:r>
      <w:proofErr w:type="gramEnd"/>
      <w:r w:rsidRPr="00A637DC">
        <w:rPr>
          <w:rFonts w:ascii="仿宋" w:eastAsia="仿宋" w:hAnsi="仿宋" w:hint="eastAsia"/>
          <w:color w:val="333333"/>
          <w:sz w:val="30"/>
          <w:szCs w:val="30"/>
        </w:rPr>
        <w:t>朝阳广场建设工地项目负责人。在汽车起重机进入施工现场时，未督促现场管理人员对汽车起重机的安全性能组织检查，未督促安排人员对吊装现场进行监督管理，对事故负有重要责任，建议由长沙市安全监管局依照《安全生产违法行为行政处罚办法》（国家安全监管总局令第15号）第44条规定予以处罚。</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5、彭立，立百年公司法人代表。督促、检查安全生产工作不到位，未能组织排查租赁设备存在的安全隐患，未督促现场管理人员对吊装现场进行安全管理，对事故负有领导责任，建议由长沙市安全监管局依照《生产安全事故报告和调查处理条例》（国务院令第493号）第38条规定予以处罚。</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（二）对责任单位的责任认定与处理建议</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立</w:t>
      </w:r>
      <w:proofErr w:type="gramStart"/>
      <w:r w:rsidRPr="00A637DC">
        <w:rPr>
          <w:rFonts w:ascii="仿宋" w:eastAsia="仿宋" w:hAnsi="仿宋" w:hint="eastAsia"/>
          <w:color w:val="333333"/>
          <w:sz w:val="30"/>
          <w:szCs w:val="30"/>
        </w:rPr>
        <w:t>百年公司</w:t>
      </w:r>
      <w:proofErr w:type="gramEnd"/>
      <w:r w:rsidRPr="00A637DC">
        <w:rPr>
          <w:rFonts w:ascii="仿宋" w:eastAsia="仿宋" w:hAnsi="仿宋" w:hint="eastAsia"/>
          <w:color w:val="333333"/>
          <w:sz w:val="30"/>
          <w:szCs w:val="30"/>
        </w:rPr>
        <w:t>对租赁设备的使用监督和检查不认真，未发现租赁汽车起重机高度限位器被拆除的安全隐患；对施工现场的安全管理不严，是事故的责任单位。建议由长沙市安全监管局依照《生产安全事故报告和调查处理条例》（国务院令第493号）第37条规定予以处罚。</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六、事故防范和整改措施</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1、立</w:t>
      </w:r>
      <w:proofErr w:type="gramStart"/>
      <w:r w:rsidRPr="00A637DC">
        <w:rPr>
          <w:rFonts w:ascii="仿宋" w:eastAsia="仿宋" w:hAnsi="仿宋" w:hint="eastAsia"/>
          <w:color w:val="333333"/>
          <w:sz w:val="30"/>
          <w:szCs w:val="30"/>
        </w:rPr>
        <w:t>百年公司</w:t>
      </w:r>
      <w:proofErr w:type="gramEnd"/>
      <w:r w:rsidRPr="00A637DC">
        <w:rPr>
          <w:rFonts w:ascii="仿宋" w:eastAsia="仿宋" w:hAnsi="仿宋" w:hint="eastAsia"/>
          <w:color w:val="333333"/>
          <w:sz w:val="30"/>
          <w:szCs w:val="30"/>
        </w:rPr>
        <w:t>要加强安全生产管理，加大对作业场所的安全生产检查力度，及时发现和消除事故隐患，杜绝违法、违章行为，确保安全生产。要认真履行安全职责，进一步规范起重设备的承租、使用、验收工作；严格审核把关起重设备的各种证书、证明</w:t>
      </w:r>
      <w:r w:rsidRPr="00A637DC">
        <w:rPr>
          <w:rFonts w:ascii="仿宋" w:eastAsia="仿宋" w:hAnsi="仿宋" w:hint="eastAsia"/>
          <w:color w:val="333333"/>
          <w:sz w:val="30"/>
          <w:szCs w:val="30"/>
        </w:rPr>
        <w:lastRenderedPageBreak/>
        <w:t>文件、操作人员和指挥人员的特种设备人员证等资料，防止问题设备进入工地使用、操作人员和指挥人员无证上岗；完善起重设备管理制度，确保起重设备得到经常性和定期的检查、维护和保养。</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2、王军作为汽车起重机的个体租赁户，要加强对出租机械设备和操作人员的管理，严禁将带故障的机械设备出租给使用单位，严禁在机械设备使用中带故障运行，严禁违规操作使用机械设备，严禁使用无证人员从事特种作业。对出租</w:t>
      </w:r>
      <w:proofErr w:type="gramStart"/>
      <w:r w:rsidRPr="00A637DC">
        <w:rPr>
          <w:rFonts w:ascii="仿宋" w:eastAsia="仿宋" w:hAnsi="仿宋" w:hint="eastAsia"/>
          <w:color w:val="333333"/>
          <w:sz w:val="30"/>
          <w:szCs w:val="30"/>
        </w:rPr>
        <w:t>给宇成朝阳</w:t>
      </w:r>
      <w:proofErr w:type="gramEnd"/>
      <w:r w:rsidRPr="00A637DC">
        <w:rPr>
          <w:rFonts w:ascii="仿宋" w:eastAsia="仿宋" w:hAnsi="仿宋" w:hint="eastAsia"/>
          <w:color w:val="333333"/>
          <w:sz w:val="30"/>
          <w:szCs w:val="30"/>
        </w:rPr>
        <w:t>广场建设工地的汽车起重机要进行一次全面的检查维护，</w:t>
      </w:r>
      <w:proofErr w:type="gramStart"/>
      <w:r w:rsidRPr="00A637DC">
        <w:rPr>
          <w:rFonts w:ascii="仿宋" w:eastAsia="仿宋" w:hAnsi="仿宋" w:hint="eastAsia"/>
          <w:color w:val="333333"/>
          <w:sz w:val="30"/>
          <w:szCs w:val="30"/>
        </w:rPr>
        <w:t>经宇成</w:t>
      </w:r>
      <w:proofErr w:type="gramEnd"/>
      <w:r w:rsidRPr="00A637DC">
        <w:rPr>
          <w:rFonts w:ascii="仿宋" w:eastAsia="仿宋" w:hAnsi="仿宋" w:hint="eastAsia"/>
          <w:color w:val="333333"/>
          <w:sz w:val="30"/>
          <w:szCs w:val="30"/>
        </w:rPr>
        <w:t>投资公司、立</w:t>
      </w:r>
      <w:proofErr w:type="gramStart"/>
      <w:r w:rsidRPr="00A637DC">
        <w:rPr>
          <w:rFonts w:ascii="仿宋" w:eastAsia="仿宋" w:hAnsi="仿宋" w:hint="eastAsia"/>
          <w:color w:val="333333"/>
          <w:sz w:val="30"/>
          <w:szCs w:val="30"/>
        </w:rPr>
        <w:t>百年公司</w:t>
      </w:r>
      <w:proofErr w:type="gramEnd"/>
      <w:r w:rsidRPr="00A637DC">
        <w:rPr>
          <w:rFonts w:ascii="仿宋" w:eastAsia="仿宋" w:hAnsi="仿宋" w:hint="eastAsia"/>
          <w:color w:val="333333"/>
          <w:sz w:val="30"/>
          <w:szCs w:val="30"/>
        </w:rPr>
        <w:t>及专业技术人员联合验收后，方可重新投入使用。</w:t>
      </w:r>
    </w:p>
    <w:p w:rsidR="00A637DC" w:rsidRPr="00A637DC" w:rsidRDefault="00A637DC" w:rsidP="00A637DC">
      <w:pPr>
        <w:pStyle w:val="a3"/>
        <w:shd w:val="clear" w:color="auto" w:fill="FFFFFF"/>
        <w:spacing w:before="0" w:beforeAutospacing="0" w:after="0" w:afterAutospacing="0"/>
        <w:ind w:firstLine="480"/>
        <w:rPr>
          <w:rFonts w:ascii="仿宋" w:eastAsia="仿宋" w:hAnsi="仿宋" w:hint="eastAsia"/>
          <w:color w:val="333333"/>
          <w:sz w:val="30"/>
          <w:szCs w:val="30"/>
        </w:rPr>
      </w:pPr>
      <w:r w:rsidRPr="00A637DC">
        <w:rPr>
          <w:rFonts w:ascii="仿宋" w:eastAsia="仿宋" w:hAnsi="仿宋" w:hint="eastAsia"/>
          <w:color w:val="333333"/>
          <w:sz w:val="30"/>
          <w:szCs w:val="30"/>
        </w:rPr>
        <w:t>3、</w:t>
      </w:r>
      <w:proofErr w:type="gramStart"/>
      <w:r w:rsidRPr="00A637DC">
        <w:rPr>
          <w:rFonts w:ascii="仿宋" w:eastAsia="仿宋" w:hAnsi="仿宋" w:hint="eastAsia"/>
          <w:color w:val="333333"/>
          <w:sz w:val="30"/>
          <w:szCs w:val="30"/>
        </w:rPr>
        <w:t>宇成投资</w:t>
      </w:r>
      <w:proofErr w:type="gramEnd"/>
      <w:r w:rsidRPr="00A637DC">
        <w:rPr>
          <w:rFonts w:ascii="仿宋" w:eastAsia="仿宋" w:hAnsi="仿宋" w:hint="eastAsia"/>
          <w:color w:val="333333"/>
          <w:sz w:val="30"/>
          <w:szCs w:val="30"/>
        </w:rPr>
        <w:t>公司要严格按照国家的有关法律、法规</w:t>
      </w:r>
      <w:proofErr w:type="gramStart"/>
      <w:r w:rsidRPr="00A637DC">
        <w:rPr>
          <w:rFonts w:ascii="仿宋" w:eastAsia="仿宋" w:hAnsi="仿宋" w:hint="eastAsia"/>
          <w:color w:val="333333"/>
          <w:sz w:val="30"/>
          <w:szCs w:val="30"/>
        </w:rPr>
        <w:t>组织宇成朝阳</w:t>
      </w:r>
      <w:proofErr w:type="gramEnd"/>
      <w:r w:rsidRPr="00A637DC">
        <w:rPr>
          <w:rFonts w:ascii="仿宋" w:eastAsia="仿宋" w:hAnsi="仿宋" w:hint="eastAsia"/>
          <w:color w:val="333333"/>
          <w:sz w:val="30"/>
          <w:szCs w:val="30"/>
        </w:rPr>
        <w:t>广场项目的建设。要切实加强施工现场的监督检查，督促施工单位履行安全生产管理职责；要加大隐患排查和整改力度，确保安全生产。</w:t>
      </w:r>
    </w:p>
    <w:p w:rsidR="00A637DC" w:rsidRPr="00A637DC" w:rsidRDefault="00A637DC" w:rsidP="00A637DC">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A637DC">
        <w:rPr>
          <w:rFonts w:hint="eastAsia"/>
          <w:color w:val="333333"/>
          <w:sz w:val="30"/>
          <w:szCs w:val="30"/>
        </w:rPr>
        <w:t>                                                               </w:t>
      </w:r>
      <w:r w:rsidRPr="00A637DC">
        <w:rPr>
          <w:rFonts w:ascii="仿宋" w:eastAsia="仿宋" w:hAnsi="仿宋" w:hint="eastAsia"/>
          <w:color w:val="333333"/>
          <w:sz w:val="30"/>
          <w:szCs w:val="30"/>
        </w:rPr>
        <w:t xml:space="preserve"> 长沙市</w:t>
      </w:r>
      <w:proofErr w:type="gramStart"/>
      <w:r w:rsidRPr="00A637DC">
        <w:rPr>
          <w:rFonts w:ascii="仿宋" w:eastAsia="仿宋" w:hAnsi="仿宋" w:hint="eastAsia"/>
          <w:color w:val="333333"/>
          <w:sz w:val="30"/>
          <w:szCs w:val="30"/>
        </w:rPr>
        <w:t>人民政府宇成朝阳</w:t>
      </w:r>
      <w:proofErr w:type="gramEnd"/>
      <w:r w:rsidRPr="00A637DC">
        <w:rPr>
          <w:rFonts w:ascii="仿宋" w:eastAsia="仿宋" w:hAnsi="仿宋" w:hint="eastAsia"/>
          <w:color w:val="333333"/>
          <w:sz w:val="30"/>
          <w:szCs w:val="30"/>
        </w:rPr>
        <w:t>广场建设工地</w:t>
      </w:r>
    </w:p>
    <w:p w:rsidR="00A637DC" w:rsidRPr="00A637DC" w:rsidRDefault="00A637DC" w:rsidP="00A637DC">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A637DC">
        <w:rPr>
          <w:rFonts w:hint="eastAsia"/>
          <w:color w:val="333333"/>
          <w:sz w:val="30"/>
          <w:szCs w:val="30"/>
        </w:rPr>
        <w:t>                                                                 </w:t>
      </w:r>
      <w:r w:rsidRPr="00A637DC">
        <w:rPr>
          <w:rFonts w:ascii="仿宋" w:eastAsia="仿宋" w:hAnsi="仿宋" w:hint="eastAsia"/>
          <w:color w:val="333333"/>
          <w:sz w:val="30"/>
          <w:szCs w:val="30"/>
        </w:rPr>
        <w:t>“7·29”起重伤害事故调查组</w:t>
      </w:r>
    </w:p>
    <w:p w:rsidR="00A637DC" w:rsidRPr="00A637DC" w:rsidRDefault="00A637DC" w:rsidP="00A637DC">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A637DC">
        <w:rPr>
          <w:rFonts w:hint="eastAsia"/>
          <w:color w:val="333333"/>
          <w:sz w:val="30"/>
          <w:szCs w:val="30"/>
        </w:rPr>
        <w:lastRenderedPageBreak/>
        <w:t>                                                                     </w:t>
      </w:r>
      <w:r w:rsidRPr="00A637DC">
        <w:rPr>
          <w:rFonts w:ascii="仿宋" w:eastAsia="仿宋" w:hAnsi="仿宋" w:hint="eastAsia"/>
          <w:color w:val="333333"/>
          <w:sz w:val="30"/>
          <w:szCs w:val="30"/>
        </w:rPr>
        <w:t>2014年9月28日</w:t>
      </w:r>
    </w:p>
    <w:p w:rsidR="00D06858" w:rsidRPr="00A637DC" w:rsidRDefault="00D06858">
      <w:pPr>
        <w:rPr>
          <w:rFonts w:ascii="仿宋" w:eastAsia="仿宋" w:hAnsi="仿宋"/>
          <w:sz w:val="30"/>
          <w:szCs w:val="30"/>
        </w:rPr>
      </w:pPr>
    </w:p>
    <w:sectPr w:rsidR="00D06858" w:rsidRPr="00A6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D5"/>
    <w:rsid w:val="000C47D5"/>
    <w:rsid w:val="00A637DC"/>
    <w:rsid w:val="00D0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637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637DC"/>
    <w:rPr>
      <w:rFonts w:ascii="宋体" w:eastAsia="宋体" w:hAnsi="宋体" w:cs="宋体"/>
      <w:b/>
      <w:bCs/>
      <w:kern w:val="0"/>
      <w:sz w:val="27"/>
      <w:szCs w:val="27"/>
    </w:rPr>
  </w:style>
  <w:style w:type="paragraph" w:styleId="a3">
    <w:name w:val="Normal (Web)"/>
    <w:basedOn w:val="a"/>
    <w:uiPriority w:val="99"/>
    <w:semiHidden/>
    <w:unhideWhenUsed/>
    <w:rsid w:val="00A637D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637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637DC"/>
    <w:rPr>
      <w:rFonts w:ascii="宋体" w:eastAsia="宋体" w:hAnsi="宋体" w:cs="宋体"/>
      <w:b/>
      <w:bCs/>
      <w:kern w:val="0"/>
      <w:sz w:val="27"/>
      <w:szCs w:val="27"/>
    </w:rPr>
  </w:style>
  <w:style w:type="paragraph" w:styleId="a3">
    <w:name w:val="Normal (Web)"/>
    <w:basedOn w:val="a"/>
    <w:uiPriority w:val="99"/>
    <w:semiHidden/>
    <w:unhideWhenUsed/>
    <w:rsid w:val="00A637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3963">
      <w:bodyDiv w:val="1"/>
      <w:marLeft w:val="0"/>
      <w:marRight w:val="0"/>
      <w:marTop w:val="0"/>
      <w:marBottom w:val="0"/>
      <w:divBdr>
        <w:top w:val="none" w:sz="0" w:space="0" w:color="auto"/>
        <w:left w:val="none" w:sz="0" w:space="0" w:color="auto"/>
        <w:bottom w:val="none" w:sz="0" w:space="0" w:color="auto"/>
        <w:right w:val="none" w:sz="0" w:space="0" w:color="auto"/>
      </w:divBdr>
    </w:div>
    <w:div w:id="9591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637</Words>
  <Characters>3631</Characters>
  <Application>Microsoft Office Word</Application>
  <DocSecurity>0</DocSecurity>
  <Lines>30</Lines>
  <Paragraphs>8</Paragraphs>
  <ScaleCrop>false</ScaleCrop>
  <Company>微软中国</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2021-03-05T16:04:00Z</dcterms:created>
  <dcterms:modified xsi:type="dcterms:W3CDTF">2021-03-05T16:04:00Z</dcterms:modified>
</cp:coreProperties>
</file>